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DD" w:rsidRDefault="00FF0855">
      <w:r>
        <w:t>Name</w:t>
      </w:r>
      <w:proofErr w:type="gramStart"/>
      <w:r>
        <w:t>:_</w:t>
      </w:r>
      <w:proofErr w:type="gramEnd"/>
      <w:r>
        <w:t>____________________________________________Date:______________Period:_____</w:t>
      </w:r>
    </w:p>
    <w:p w:rsidR="00FF0855" w:rsidRDefault="00D455ED">
      <w:r>
        <w:t xml:space="preserve">Chapter 12 – </w:t>
      </w:r>
      <w:proofErr w:type="gramStart"/>
      <w:r>
        <w:t>Sound  PP</w:t>
      </w:r>
      <w:proofErr w:type="gramEnd"/>
      <w:r>
        <w:t xml:space="preserve"> B – Harmonics</w:t>
      </w:r>
    </w:p>
    <w:p w:rsidR="00FF0855" w:rsidRDefault="00D455ED" w:rsidP="00D455ED">
      <w:pPr>
        <w:pStyle w:val="ListParagraph"/>
        <w:numPr>
          <w:ilvl w:val="0"/>
          <w:numId w:val="2"/>
        </w:numPr>
      </w:pPr>
      <w:r>
        <w:t>What is the fundamental frequency of a 0.20 m long organ pipe that is closed at one end, when the speed of sound in the pipe is 352 m/</w:t>
      </w:r>
      <w:proofErr w:type="gramStart"/>
      <w:r>
        <w:t>s.</w:t>
      </w:r>
      <w:proofErr w:type="gramEnd"/>
    </w:p>
    <w:p w:rsidR="00D455ED" w:rsidRDefault="00D455ED" w:rsidP="00D455ED">
      <w:pPr>
        <w:pStyle w:val="ListParagraph"/>
        <w:ind w:left="1080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D455ED" w:rsidRDefault="00D455ED" w:rsidP="00D455ED">
      <w:pPr>
        <w:pStyle w:val="ListParagraph"/>
        <w:numPr>
          <w:ilvl w:val="0"/>
          <w:numId w:val="2"/>
        </w:numPr>
      </w:pPr>
      <w:r>
        <w:t>A flute is essentially a pipe open at both ends. The length of the flute is approximately 66.0 cm. What are the first three harmonics of a flute when all keys are closed, making the vibrating air column approximately equal to the length of the flute? The speed of sound is 340 m/s.</w:t>
      </w:r>
    </w:p>
    <w:p w:rsidR="00D455ED" w:rsidRDefault="00D455ED" w:rsidP="00D455ED"/>
    <w:p w:rsidR="00D455ED" w:rsidRDefault="00D455ED" w:rsidP="00D455ED"/>
    <w:p w:rsidR="00D455ED" w:rsidRDefault="00D455ED" w:rsidP="00D455ED"/>
    <w:p w:rsidR="00D455ED" w:rsidRDefault="00D455ED" w:rsidP="00D455ED"/>
    <w:p w:rsidR="00D455ED" w:rsidRDefault="00D455ED" w:rsidP="00D455ED"/>
    <w:p w:rsidR="00D455ED" w:rsidRDefault="00D455ED" w:rsidP="00D455ED"/>
    <w:p w:rsidR="00FF0855" w:rsidRDefault="00D455ED" w:rsidP="00FF0855">
      <w:pPr>
        <w:pStyle w:val="ListParagraph"/>
        <w:numPr>
          <w:ilvl w:val="0"/>
          <w:numId w:val="2"/>
        </w:numPr>
      </w:pPr>
      <w:r>
        <w:t xml:space="preserve">What is  the fundamental frequency of a guitar string when the speed of waves on the spring is 115 m/s and the effective string lengths are as follows: </w:t>
      </w:r>
    </w:p>
    <w:p w:rsidR="00D455ED" w:rsidRDefault="00D455ED" w:rsidP="00D455ED">
      <w:pPr>
        <w:pStyle w:val="ListParagraph"/>
        <w:numPr>
          <w:ilvl w:val="0"/>
          <w:numId w:val="3"/>
        </w:numPr>
      </w:pPr>
      <w:r>
        <w:t>70.0 cm   b) 50.0 cm   c) 40.0 cm</w:t>
      </w:r>
    </w:p>
    <w:p w:rsidR="00FF0855" w:rsidRDefault="00FF0855" w:rsidP="00FF0855"/>
    <w:p w:rsidR="00FF0855" w:rsidRDefault="00FF0855" w:rsidP="00FF0855"/>
    <w:p w:rsidR="00FF0855" w:rsidRDefault="00FF0855" w:rsidP="00FF0855"/>
    <w:p w:rsidR="00D455ED" w:rsidRDefault="00D455ED" w:rsidP="00FF0855"/>
    <w:p w:rsidR="00FF0855" w:rsidRDefault="00D455ED" w:rsidP="00D455ED">
      <w:pPr>
        <w:pStyle w:val="ListParagraph"/>
        <w:numPr>
          <w:ilvl w:val="0"/>
          <w:numId w:val="2"/>
        </w:numPr>
      </w:pPr>
      <w:r>
        <w:t>A violin string is 50.0 cm long has a fundamental frequency of 440 Hz. What is the speed of the wave on the string?</w:t>
      </w:r>
    </w:p>
    <w:p w:rsidR="00FF0855" w:rsidRDefault="00FF0855" w:rsidP="00FF0855">
      <w:bookmarkStart w:id="0" w:name="_GoBack"/>
      <w:bookmarkEnd w:id="0"/>
    </w:p>
    <w:sectPr w:rsidR="00FF0855" w:rsidSect="00BB483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E0"/>
    <w:multiLevelType w:val="hybridMultilevel"/>
    <w:tmpl w:val="78F6ED7C"/>
    <w:lvl w:ilvl="0" w:tplc="090C7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75B2"/>
    <w:multiLevelType w:val="hybridMultilevel"/>
    <w:tmpl w:val="C220C82A"/>
    <w:lvl w:ilvl="0" w:tplc="A986F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D1039"/>
    <w:multiLevelType w:val="hybridMultilevel"/>
    <w:tmpl w:val="9BE8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55"/>
    <w:rsid w:val="005528DD"/>
    <w:rsid w:val="00BB483E"/>
    <w:rsid w:val="00D455E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Tomb</dc:creator>
  <cp:keywords/>
  <dc:description/>
  <cp:lastModifiedBy>Willoughby-Eastlake Schools</cp:lastModifiedBy>
  <cp:revision>2</cp:revision>
  <dcterms:created xsi:type="dcterms:W3CDTF">2013-01-23T14:12:00Z</dcterms:created>
  <dcterms:modified xsi:type="dcterms:W3CDTF">2013-01-23T14:12:00Z</dcterms:modified>
</cp:coreProperties>
</file>