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33" w:rsidRDefault="00967E33" w:rsidP="00967E33">
      <w:pPr>
        <w:pStyle w:val="Heading6"/>
        <w:rPr>
          <w:b w:val="0"/>
          <w:bCs w:val="0"/>
          <w:sz w:val="24"/>
        </w:rPr>
      </w:pPr>
      <w:r>
        <w:rPr>
          <w:sz w:val="24"/>
        </w:rPr>
        <w:t>Electromagnetism</w:t>
      </w:r>
      <w:r>
        <w:rPr>
          <w:sz w:val="24"/>
        </w:rPr>
        <w:tab/>
        <w:t>Chapter 16 Nam</w:t>
      </w:r>
      <w:r>
        <w:rPr>
          <w:b w:val="0"/>
          <w:bCs w:val="0"/>
          <w:sz w:val="24"/>
        </w:rPr>
        <w:t>e: ____________________</w:t>
      </w:r>
    </w:p>
    <w:p w:rsidR="00967E33" w:rsidRDefault="00967E33" w:rsidP="00967E3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dr w:val="single" w:sz="4" w:space="0" w:color="auto"/>
        </w:rPr>
        <w:t xml:space="preserve"> Electrostatics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67E33" w:rsidRDefault="00967E33" w:rsidP="00967E33">
      <w:pPr>
        <w:spacing w:line="360" w:lineRule="auto"/>
        <w:rPr>
          <w:rFonts w:ascii="Arial" w:hAnsi="Arial" w:cs="Arial"/>
          <w:b/>
        </w:rPr>
      </w:pP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Electricity is……….</w:t>
      </w:r>
    </w:p>
    <w:p w:rsidR="00967E33" w:rsidRDefault="00967E33" w:rsidP="00967E3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3890" cy="429260"/>
            <wp:effectExtent l="19050" t="0" r="3810" b="0"/>
            <wp:docPr id="2" name="Picture 1" descr="C:\Users\Chris\AppData\Local\Microsoft\Windows\Temporary Internet Files\Content.IE5\3OIYP4WD\MPj040756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Temporary Internet Files\Content.IE5\3OIYP4WD\MPj0407566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385" cy="540385"/>
            <wp:effectExtent l="19050" t="0" r="0" b="0"/>
            <wp:docPr id="1" name="Picture 2" descr="C:\Users\Chris\AppData\Local\Microsoft\Windows\Temporary Internet Files\Content.IE5\KXDAGIA3\MPj043317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AppData\Local\Microsoft\Windows\Temporary Internet Files\Content.IE5\KXDAGIA3\MPj0433172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33" w:rsidRDefault="00967E33" w:rsidP="00967E3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9265" cy="993775"/>
            <wp:effectExtent l="19050" t="0" r="6985" b="0"/>
            <wp:docPr id="3" name="Picture 3" descr="C:\Users\Chris\AppData\Local\Microsoft\Windows\Temporary Internet Files\Content.IE5\3OIYP4WD\MPj039045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AppData\Local\Microsoft\Windows\Temporary Internet Files\Content.IE5\3OIYP4WD\MPj0390453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13155" cy="675640"/>
            <wp:effectExtent l="19050" t="0" r="0" b="0"/>
            <wp:docPr id="4" name="Picture 4" descr="C:\Users\Chris\AppData\Local\Microsoft\Windows\Temporary Internet Files\Content.IE5\JXFC1SZJ\MPj04330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Microsoft\Windows\Temporary Internet Files\Content.IE5\JXFC1SZJ\MPj0433059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</w:p>
    <w:p w:rsidR="00967E33" w:rsidRPr="0097758C" w:rsidRDefault="00967E33" w:rsidP="00967E33">
      <w:pPr>
        <w:spacing w:line="360" w:lineRule="auto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Electric charge is </w:t>
      </w:r>
      <w:r>
        <w:rPr>
          <w:rFonts w:ascii="Arial" w:hAnsi="Arial" w:cs="Arial"/>
          <w:u w:val="single"/>
        </w:rPr>
        <w:t>quantized</w:t>
      </w:r>
      <w:r>
        <w:rPr>
          <w:rFonts w:ascii="Arial" w:hAnsi="Arial" w:cs="Arial"/>
        </w:rPr>
        <w:t xml:space="preserve">: </w:t>
      </w:r>
    </w:p>
    <w:p w:rsidR="00967E33" w:rsidRDefault="00967E33" w:rsidP="00967E33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proofErr w:type="gramStart"/>
      <w:r>
        <w:rPr>
          <w:rFonts w:ascii="Arial" w:hAnsi="Arial" w:cs="Arial"/>
        </w:rPr>
        <w:t>charge</w:t>
      </w:r>
      <w:proofErr w:type="gramEnd"/>
      <w:r>
        <w:rPr>
          <w:rFonts w:ascii="Arial" w:hAnsi="Arial" w:cs="Arial"/>
        </w:rPr>
        <w:t xml:space="preserve"> is measured in coulombs (C)</w:t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</w:t>
      </w:r>
      <w:proofErr w:type="gramStart"/>
      <w:r>
        <w:rPr>
          <w:rFonts w:ascii="Arial" w:hAnsi="Arial" w:cs="Arial"/>
        </w:rPr>
        <w:t>charge</w:t>
      </w:r>
      <w:proofErr w:type="gramEnd"/>
      <w:r>
        <w:rPr>
          <w:rFonts w:ascii="Arial" w:hAnsi="Arial" w:cs="Arial"/>
        </w:rPr>
        <w:t xml:space="preserve"> on one p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or e</w:t>
      </w:r>
      <w:r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= </w:t>
      </w:r>
    </w:p>
    <w:p w:rsidR="00967E33" w:rsidRDefault="00967E33" w:rsidP="00967E33">
      <w:pPr>
        <w:spacing w:line="360" w:lineRule="auto"/>
        <w:rPr>
          <w:rFonts w:ascii="Arial" w:hAnsi="Arial" w:cs="Arial"/>
          <w:sz w:val="12"/>
        </w:rPr>
      </w:pP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conductor loses –1.05 x 10</w:t>
      </w:r>
      <w:r>
        <w:rPr>
          <w:rFonts w:ascii="Arial" w:hAnsi="Arial" w:cs="Arial"/>
          <w:vertAlign w:val="superscript"/>
        </w:rPr>
        <w:t>–18</w:t>
      </w:r>
      <w:r>
        <w:rPr>
          <w:rFonts w:ascii="Arial" w:hAnsi="Arial" w:cs="Arial"/>
        </w:rPr>
        <w:t xml:space="preserve"> C of charge. How many e</w:t>
      </w:r>
      <w:r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did it lose?</w:t>
      </w:r>
    </w:p>
    <w:p w:rsidR="00967E33" w:rsidRDefault="00967E33" w:rsidP="00967E33">
      <w:pPr>
        <w:spacing w:line="360" w:lineRule="auto"/>
        <w:ind w:left="432" w:firstLine="432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Electrostatic force can be:</w:t>
      </w:r>
    </w:p>
    <w:p w:rsidR="00967E33" w:rsidRDefault="00967E33" w:rsidP="00967E33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</w:rPr>
        <w:t xml:space="preserve">   ATTRACTIVE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REPULSIVE</w:t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031" style="position:absolute;margin-left:207pt;margin-top:3.45pt;width:117pt;height:37.55pt;z-index:251661312" coordorigin="2412,6557" coordsize="2340,751">
            <v:oval id="_x0000_s1032" style="position:absolute;left:2412;top:6557;width:625;height:626" filled="f" strokeweight="1.75pt"/>
            <v:oval id="_x0000_s1033" style="position:absolute;left:3767;top:6557;width:625;height:626" filled="f" strokeweight="1.7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412;top:6588;width:900;height:720" filled="f" stroked="f">
              <v:textbox>
                <w:txbxContent>
                  <w:p w:rsidR="00967E33" w:rsidRDefault="00967E33" w:rsidP="00967E33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+</w:t>
                    </w:r>
                  </w:p>
                </w:txbxContent>
              </v:textbox>
            </v:shape>
            <v:shape id="_x0000_s1035" type="#_x0000_t202" style="position:absolute;left:3852;top:6588;width:900;height:720" filled="f" stroked="f">
              <v:textbox>
                <w:txbxContent>
                  <w:p w:rsidR="00967E33" w:rsidRDefault="00967E33" w:rsidP="00967E33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+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0"/>
        </w:rPr>
        <w:pict>
          <v:group id="_x0000_s1026" style="position:absolute;margin-left:36pt;margin-top:2.1pt;width:117pt;height:37.55pt;z-index:251660288" coordorigin="2412,6557" coordsize="2340,751">
            <v:oval id="_x0000_s1027" style="position:absolute;left:2412;top:6557;width:625;height:626" filled="f" strokeweight="1.75pt"/>
            <v:oval id="_x0000_s1028" style="position:absolute;left:3767;top:6557;width:625;height:626" filled="f" strokeweight="1.75pt"/>
            <v:shape id="_x0000_s1029" type="#_x0000_t202" style="position:absolute;left:2412;top:6588;width:900;height:720" filled="f" stroked="f">
              <v:textbox>
                <w:txbxContent>
                  <w:p w:rsidR="00967E33" w:rsidRDefault="00967E33" w:rsidP="00967E33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+</w:t>
                    </w:r>
                  </w:p>
                </w:txbxContent>
              </v:textbox>
            </v:shape>
            <v:shape id="_x0000_s1030" type="#_x0000_t202" style="position:absolute;left:3852;top:6588;width:900;height:720" filled="f" stroked="f">
              <v:textbox>
                <w:txbxContent>
                  <w:p w:rsidR="00967E33" w:rsidRDefault="00967E33" w:rsidP="00967E33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–</w:t>
                    </w:r>
                  </w:p>
                </w:txbxContent>
              </v:textbox>
            </v:shape>
          </v:group>
        </w:pict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036" style="position:absolute;margin-left:207pt;margin-top:5.5pt;width:117pt;height:37.55pt;z-index:251662336" coordorigin="2412,6557" coordsize="2340,751">
            <v:oval id="_x0000_s1037" style="position:absolute;left:2412;top:6557;width:625;height:626" filled="f" strokeweight="1.75pt"/>
            <v:oval id="_x0000_s1038" style="position:absolute;left:3767;top:6557;width:625;height:626" filled="f" strokeweight="1.75pt"/>
            <v:shape id="_x0000_s1039" type="#_x0000_t202" style="position:absolute;left:2412;top:6588;width:900;height:720" filled="f" stroked="f">
              <v:textbox>
                <w:txbxContent>
                  <w:p w:rsidR="00967E33" w:rsidRDefault="00967E33" w:rsidP="00967E33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–</w:t>
                    </w:r>
                  </w:p>
                </w:txbxContent>
              </v:textbox>
            </v:shape>
            <v:shape id="_x0000_s1040" type="#_x0000_t202" style="position:absolute;left:3852;top:6588;width:900;height:720" filled="f" stroked="f">
              <v:textbox>
                <w:txbxContent>
                  <w:p w:rsidR="00967E33" w:rsidRDefault="00967E33" w:rsidP="00967E33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–</w:t>
                    </w:r>
                  </w:p>
                </w:txbxContent>
              </v:textbox>
            </v:shape>
          </v:group>
        </w:pict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Magnitude of elec. force between two charges is found using Coulomb’s law:</w:t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c</w:t>
      </w:r>
      <w:proofErr w:type="spellEnd"/>
      <w:proofErr w:type="gramEnd"/>
      <w:r>
        <w:rPr>
          <w:rFonts w:ascii="Arial" w:hAnsi="Arial" w:cs="Arial"/>
        </w:rPr>
        <w:t xml:space="preserve"> = 9 x 10</w:t>
      </w:r>
      <w:r>
        <w:rPr>
          <w:rFonts w:ascii="Arial" w:hAnsi="Arial" w:cs="Arial"/>
          <w:vertAlign w:val="superscript"/>
        </w:rPr>
        <w:t>9</w:t>
      </w:r>
      <w:r>
        <w:rPr>
          <w:rFonts w:ascii="Arial" w:hAnsi="Arial" w:cs="Arial"/>
        </w:rPr>
        <w:t xml:space="preserve"> N</w:t>
      </w:r>
      <w:r>
        <w:rPr>
          <w:rFonts w:ascii="Arial" w:hAnsi="Arial" w:cs="Arial"/>
          <w:vertAlign w:val="superscript"/>
        </w:rPr>
        <w:t>.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/C</w:t>
      </w:r>
      <w:r>
        <w:rPr>
          <w:rFonts w:ascii="Arial" w:hAnsi="Arial" w:cs="Arial"/>
          <w:vertAlign w:val="superscript"/>
        </w:rPr>
        <w:t>2</w:t>
      </w:r>
    </w:p>
    <w:p w:rsidR="00967E33" w:rsidRDefault="00967E33" w:rsidP="00967E33">
      <w:pPr>
        <w:spacing w:line="360" w:lineRule="auto"/>
        <w:ind w:left="3024" w:firstLine="432"/>
        <w:rPr>
          <w:rFonts w:ascii="Arial" w:hAnsi="Arial" w:cs="Arial"/>
        </w:rPr>
      </w:pPr>
      <w:r>
        <w:rPr>
          <w:rFonts w:ascii="Arial" w:hAnsi="Arial" w:cs="Arial"/>
        </w:rPr>
        <w:t>q = magnitude of charge (C)</w:t>
      </w:r>
    </w:p>
    <w:p w:rsidR="00967E33" w:rsidRDefault="00967E33" w:rsidP="00967E33">
      <w:pPr>
        <w:spacing w:line="360" w:lineRule="auto"/>
        <w:ind w:left="3024" w:firstLine="432"/>
        <w:rPr>
          <w:rFonts w:ascii="Arial" w:hAnsi="Arial" w:cs="Arial"/>
        </w:rPr>
      </w:pPr>
      <w:r>
        <w:rPr>
          <w:rFonts w:ascii="Arial" w:hAnsi="Arial" w:cs="Arial"/>
        </w:rPr>
        <w:t>r = separation between charges (m)</w:t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oval id="_x0000_s1042" style="position:absolute;margin-left:427.7pt;margin-top:10.95pt;width:49.3pt;height:49.3pt;z-index:251664384" filled="f" strokeweight="1.75pt"/>
        </w:pict>
      </w:r>
      <w:r>
        <w:rPr>
          <w:rFonts w:ascii="Arial" w:hAnsi="Arial" w:cs="Arial"/>
          <w:noProof/>
          <w:sz w:val="20"/>
        </w:rPr>
        <w:pict>
          <v:oval id="_x0000_s1041" style="position:absolute;margin-left:369pt;margin-top:19.95pt;width:31.25pt;height:31.3pt;z-index:251663360" filled="f" strokeweight="1.75pt"/>
        </w:pict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44" type="#_x0000_t202" style="position:absolute;margin-left:441pt;margin-top:.8pt;width:45pt;height:36pt;z-index:251666432" filled="f" stroked="f">
            <v:textbox>
              <w:txbxContent>
                <w:p w:rsidR="00967E33" w:rsidRDefault="00967E33" w:rsidP="00967E3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+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43" type="#_x0000_t202" style="position:absolute;margin-left:369pt;margin-top:.8pt;width:45pt;height:36pt;z-index:251665408" filled="f" stroked="f">
            <v:textbox>
              <w:txbxContent>
                <w:p w:rsidR="00967E33" w:rsidRDefault="00967E33" w:rsidP="00967E3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+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>A +4.0 x 10</w:t>
      </w:r>
      <w:r>
        <w:rPr>
          <w:rFonts w:ascii="Arial" w:hAnsi="Arial" w:cs="Arial"/>
          <w:vertAlign w:val="superscript"/>
        </w:rPr>
        <w:t>–8</w:t>
      </w:r>
      <w:r>
        <w:rPr>
          <w:rFonts w:ascii="Arial" w:hAnsi="Arial" w:cs="Arial"/>
        </w:rPr>
        <w:t xml:space="preserve"> C charge and +7.6 x 10</w:t>
      </w:r>
      <w:r>
        <w:rPr>
          <w:rFonts w:ascii="Arial" w:hAnsi="Arial" w:cs="Arial"/>
          <w:vertAlign w:val="superscript"/>
        </w:rPr>
        <w:t>–9</w:t>
      </w:r>
      <w:r>
        <w:rPr>
          <w:rFonts w:ascii="Arial" w:hAnsi="Arial" w:cs="Arial"/>
        </w:rPr>
        <w:t xml:space="preserve"> C charge are 28 cm apart. </w:t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Find mag. and dir. of force between them.</w:t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045" style="position:absolute;margin-left:369pt;margin-top:19.05pt;width:117pt;height:37.55pt;z-index:251667456" coordorigin="2412,6557" coordsize="2340,751">
            <v:oval id="_x0000_s1046" style="position:absolute;left:2412;top:6557;width:625;height:626" filled="f" strokeweight="1.75pt"/>
            <v:oval id="_x0000_s1047" style="position:absolute;left:3767;top:6557;width:625;height:626" filled="f" strokeweight="1.75pt"/>
            <v:shape id="_x0000_s1048" type="#_x0000_t202" style="position:absolute;left:2412;top:6588;width:900;height:720" filled="f" stroked="f">
              <v:textbox>
                <w:txbxContent>
                  <w:p w:rsidR="00967E33" w:rsidRDefault="00967E33" w:rsidP="00967E33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+</w:t>
                    </w:r>
                  </w:p>
                </w:txbxContent>
              </v:textbox>
            </v:shape>
            <v:shape id="_x0000_s1049" type="#_x0000_t202" style="position:absolute;left:3852;top:6588;width:900;height:720" filled="f" stroked="f">
              <v:textbox>
                <w:txbxContent>
                  <w:p w:rsidR="00967E33" w:rsidRDefault="00967E33" w:rsidP="00967E33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+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</w:rPr>
        <w:t>How far apart must two protons be for them to repel each other with a force of 7.6 x 10</w:t>
      </w:r>
      <w:r>
        <w:rPr>
          <w:rFonts w:ascii="Arial" w:hAnsi="Arial" w:cs="Arial"/>
          <w:vertAlign w:val="superscript"/>
        </w:rPr>
        <w:t>–26</w:t>
      </w:r>
      <w:r>
        <w:rPr>
          <w:rFonts w:ascii="Arial" w:hAnsi="Arial" w:cs="Arial"/>
        </w:rPr>
        <w:t xml:space="preserve"> N?</w:t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ind w:firstLine="432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ind w:firstLine="432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ind w:firstLine="432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ind w:firstLine="432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ind w:firstLine="432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ind w:firstLine="432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ind w:firstLine="432"/>
        <w:rPr>
          <w:rFonts w:ascii="Arial" w:hAnsi="Arial" w:cs="Arial"/>
        </w:rPr>
      </w:pPr>
      <w:r w:rsidRPr="00245853">
        <w:rPr>
          <w:rFonts w:ascii="Arial" w:hAnsi="Arial" w:cs="Arial"/>
        </w:rPr>
        <w:t>Principle of Superposition</w:t>
      </w:r>
    </w:p>
    <w:p w:rsidR="00967E33" w:rsidRDefault="00967E33" w:rsidP="00967E33">
      <w:pPr>
        <w:spacing w:line="360" w:lineRule="auto"/>
        <w:ind w:firstLine="432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ind w:left="720"/>
        <w:rPr>
          <w:rFonts w:ascii="Arial" w:hAnsi="Arial" w:cs="Arial"/>
        </w:rPr>
      </w:pPr>
      <w:r w:rsidRPr="00245853">
        <w:rPr>
          <w:rFonts w:ascii="Arial" w:hAnsi="Arial" w:cs="Arial"/>
        </w:rPr>
        <w:t>What happens when there are more than two charges present?</w:t>
      </w:r>
    </w:p>
    <w:p w:rsidR="00967E33" w:rsidRDefault="00967E33" w:rsidP="00967E33">
      <w:pPr>
        <w:spacing w:line="360" w:lineRule="auto"/>
        <w:ind w:left="720"/>
        <w:rPr>
          <w:rFonts w:ascii="Arial" w:hAnsi="Arial" w:cs="Arial"/>
        </w:rPr>
      </w:pPr>
    </w:p>
    <w:p w:rsidR="00967E33" w:rsidRPr="00245853" w:rsidRDefault="00967E33" w:rsidP="00967E33">
      <w:pPr>
        <w:spacing w:line="360" w:lineRule="auto"/>
        <w:rPr>
          <w:rFonts w:ascii="Arial" w:hAnsi="Arial" w:cs="Arial"/>
        </w:rPr>
      </w:pPr>
      <w:r w:rsidRPr="00245853">
        <w:rPr>
          <w:rFonts w:ascii="Arial" w:hAnsi="Arial" w:cs="Arial"/>
        </w:rPr>
        <w:t xml:space="preserve">Experiments show that  </w:t>
      </w:r>
    </w:p>
    <w:p w:rsidR="00967E33" w:rsidRPr="00245853" w:rsidRDefault="00967E33" w:rsidP="00967E33">
      <w:pPr>
        <w:spacing w:line="360" w:lineRule="auto"/>
        <w:ind w:left="720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ind w:firstLine="432"/>
        <w:rPr>
          <w:rFonts w:ascii="Arial" w:hAnsi="Arial" w:cs="Arial"/>
        </w:rPr>
      </w:pPr>
    </w:p>
    <w:p w:rsidR="00CF6752" w:rsidRDefault="00CF6752"/>
    <w:p w:rsidR="00967E33" w:rsidRDefault="00967E33"/>
    <w:p w:rsidR="00967E33" w:rsidRDefault="00967E33"/>
    <w:p w:rsidR="00967E33" w:rsidRDefault="00967E33"/>
    <w:sectPr w:rsidR="00967E33" w:rsidSect="00CF6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7E33"/>
    <w:rsid w:val="00702EE8"/>
    <w:rsid w:val="00967E33"/>
    <w:rsid w:val="00CF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67E33"/>
    <w:pPr>
      <w:keepNext/>
      <w:spacing w:line="360" w:lineRule="auto"/>
      <w:outlineLvl w:val="5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67E33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967E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67E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</Words>
  <Characters>760</Characters>
  <Application>Microsoft Office Word</Application>
  <DocSecurity>0</DocSecurity>
  <Lines>6</Lines>
  <Paragraphs>1</Paragraphs>
  <ScaleCrop>false</ScaleCrop>
  <Company>Toshiba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2010-04-08T12:47:00Z</dcterms:created>
  <dcterms:modified xsi:type="dcterms:W3CDTF">2010-04-08T12:51:00Z</dcterms:modified>
</cp:coreProperties>
</file>